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0D614" w14:textId="77777777" w:rsidR="00A44DEB" w:rsidRPr="008B1D03" w:rsidRDefault="00A44DEB" w:rsidP="00A44DEB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B1D03">
        <w:rPr>
          <w:rFonts w:ascii="Times New Roman" w:hAnsi="Times New Roman" w:cs="Times New Roman"/>
          <w:b/>
          <w:sz w:val="28"/>
          <w:szCs w:val="28"/>
          <w:lang w:val="en-US"/>
        </w:rPr>
        <w:t>AL-FARABI KAZAKH NATIONAL UNIVERSITY</w:t>
      </w:r>
    </w:p>
    <w:p w14:paraId="18D16CFF" w14:textId="77777777" w:rsidR="00A44DEB" w:rsidRPr="008B1D03" w:rsidRDefault="00A44DEB" w:rsidP="00A44DEB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B1D03">
        <w:rPr>
          <w:rFonts w:ascii="Times New Roman" w:hAnsi="Times New Roman" w:cs="Times New Roman"/>
          <w:b/>
          <w:sz w:val="28"/>
          <w:szCs w:val="28"/>
          <w:lang w:val="en-US"/>
        </w:rPr>
        <w:t>Higher school of economics and business</w:t>
      </w:r>
    </w:p>
    <w:p w14:paraId="354F412A" w14:textId="77777777" w:rsidR="00A44DEB" w:rsidRDefault="00A44DEB" w:rsidP="00A44DEB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B1D03">
        <w:rPr>
          <w:rFonts w:ascii="Times New Roman" w:hAnsi="Times New Roman" w:cs="Times New Roman"/>
          <w:b/>
          <w:sz w:val="28"/>
          <w:szCs w:val="28"/>
          <w:lang w:val="en-US"/>
        </w:rPr>
        <w:t xml:space="preserve">Finance and accounting department </w:t>
      </w:r>
    </w:p>
    <w:p w14:paraId="3C83A985" w14:textId="77777777" w:rsidR="00A44DEB" w:rsidRDefault="00A44DEB" w:rsidP="00A44DEB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20B352D" w14:textId="77777777" w:rsidR="00A44DEB" w:rsidRDefault="00A44DEB" w:rsidP="00A44DEB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303BB5E" w14:textId="77777777" w:rsidR="00A44DEB" w:rsidRDefault="00A44DEB" w:rsidP="00A44DEB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6137CB94" w14:textId="77777777" w:rsidR="00A44DEB" w:rsidRDefault="00A44DEB" w:rsidP="00A44DEB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489E314" w14:textId="77777777" w:rsidR="00A44DEB" w:rsidRDefault="00A44DEB" w:rsidP="00A44DEB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8D948D7" w14:textId="77777777" w:rsidR="00A44DEB" w:rsidRDefault="00A44DEB" w:rsidP="00A44DEB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2CC1A07" w14:textId="77777777" w:rsidR="00A44DEB" w:rsidRDefault="00A44DEB" w:rsidP="00A44DEB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5B0F41AD" w14:textId="77777777" w:rsidR="00A44DEB" w:rsidRDefault="00A44DEB" w:rsidP="00A44DEB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73578075" w14:textId="77777777" w:rsidR="00A44DEB" w:rsidRDefault="00A44DEB" w:rsidP="00A44DEB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7EE7F6F2" w14:textId="77777777" w:rsidR="00A44DEB" w:rsidRDefault="00A44DEB" w:rsidP="00A44DEB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3F9983A" w14:textId="74897F73" w:rsidR="00A44DEB" w:rsidRDefault="00A44DEB" w:rsidP="00A44DEB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MIDTERM</w:t>
      </w:r>
      <w:r w:rsidRPr="008B1D0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EXAM PROGRAM</w:t>
      </w:r>
    </w:p>
    <w:p w14:paraId="3951BBB8" w14:textId="77777777" w:rsidR="00A44DEB" w:rsidRDefault="00A44DEB" w:rsidP="00A44DEB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0F9B42BC" w14:textId="77777777" w:rsidR="00A44DEB" w:rsidRPr="00FE7E75" w:rsidRDefault="00A44DEB" w:rsidP="00A44DE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E7E75">
        <w:rPr>
          <w:rFonts w:ascii="Times New Roman" w:hAnsi="Times New Roman" w:cs="Times New Roman"/>
          <w:b/>
          <w:sz w:val="24"/>
          <w:szCs w:val="24"/>
          <w:lang w:val="en-US"/>
        </w:rPr>
        <w:t>(AP7201)</w:t>
      </w:r>
      <w:r w:rsidRPr="00FE7E7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r w:rsidRPr="00FE7E75">
        <w:rPr>
          <w:rFonts w:ascii="Times New Roman" w:hAnsi="Times New Roman" w:cs="Times New Roman"/>
          <w:b/>
          <w:sz w:val="24"/>
          <w:szCs w:val="24"/>
          <w:lang w:val="en-US"/>
        </w:rPr>
        <w:t>Academic writing</w:t>
      </w:r>
    </w:p>
    <w:p w14:paraId="525BE550" w14:textId="03F4CA22" w:rsidR="00A44DEB" w:rsidRPr="00FE7E75" w:rsidRDefault="00A44DEB" w:rsidP="00A44DEB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E7E75">
        <w:rPr>
          <w:rFonts w:ascii="Times New Roman" w:hAnsi="Times New Roman" w:cs="Times New Roman"/>
          <w:b/>
          <w:bCs/>
          <w:sz w:val="24"/>
          <w:szCs w:val="24"/>
          <w:lang w:val="en-US"/>
        </w:rPr>
        <w:t>Fall semester 202</w:t>
      </w:r>
      <w:r w:rsidR="00870D52"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  <w:r w:rsidRPr="00FE7E75">
        <w:rPr>
          <w:rFonts w:ascii="Times New Roman" w:hAnsi="Times New Roman" w:cs="Times New Roman"/>
          <w:b/>
          <w:bCs/>
          <w:sz w:val="24"/>
          <w:szCs w:val="24"/>
          <w:lang w:val="en-US"/>
        </w:rPr>
        <w:t>-202</w:t>
      </w:r>
      <w:r w:rsidR="00870D52"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  <w:r w:rsidRPr="00FE7E7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academic year</w:t>
      </w:r>
    </w:p>
    <w:p w14:paraId="2A78FEB0" w14:textId="77777777" w:rsidR="00A44DEB" w:rsidRPr="00FE7E75" w:rsidRDefault="00A44DEB" w:rsidP="00A44DEB">
      <w:pPr>
        <w:jc w:val="center"/>
        <w:rPr>
          <w:rFonts w:ascii="Times New Roman" w:hAnsi="Times New Roman" w:cs="Times New Roman"/>
          <w:b/>
          <w:lang w:val="en-US"/>
        </w:rPr>
      </w:pPr>
      <w:r w:rsidRPr="00FE7E75">
        <w:rPr>
          <w:rFonts w:ascii="Times New Roman" w:hAnsi="Times New Roman" w:cs="Times New Roman"/>
          <w:b/>
          <w:lang w:val="en-US"/>
        </w:rPr>
        <w:t>on the educational program “8D041 Finance”</w:t>
      </w:r>
    </w:p>
    <w:p w14:paraId="7ECF6A7E" w14:textId="77777777" w:rsidR="00A44DEB" w:rsidRDefault="00A44DEB" w:rsidP="00A44DE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76356BB1" w14:textId="77777777" w:rsidR="00A44DEB" w:rsidRDefault="00A44DEB" w:rsidP="00A44DE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7A715251" w14:textId="77777777" w:rsidR="00A44DEB" w:rsidRDefault="00A44DEB" w:rsidP="00A44DE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686FF8B7" w14:textId="77777777" w:rsidR="00A44DEB" w:rsidRDefault="00A44DEB" w:rsidP="00A44DE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2AA57819" w14:textId="77777777" w:rsidR="00A44DEB" w:rsidRDefault="00A44DEB" w:rsidP="00A44DE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28FD14F9" w14:textId="77777777" w:rsidR="00A44DEB" w:rsidRDefault="00A44DEB" w:rsidP="00A44DE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101A6FA6" w14:textId="77777777" w:rsidR="00A44DEB" w:rsidRDefault="00A44DEB" w:rsidP="00A44DE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6139E8F4" w14:textId="77777777" w:rsidR="00A44DEB" w:rsidRDefault="00A44DEB" w:rsidP="00A44DE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05AAB495" w14:textId="77777777" w:rsidR="00A44DEB" w:rsidRDefault="00A44DEB" w:rsidP="00A44DE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00DE66BD" w14:textId="77777777" w:rsidR="00A44DEB" w:rsidRDefault="00A44DEB" w:rsidP="00A44DE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6F181362" w14:textId="77777777" w:rsidR="00A44DEB" w:rsidRDefault="00A44DEB" w:rsidP="00A44DE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09AC95AF" w14:textId="77777777" w:rsidR="00A44DEB" w:rsidRDefault="00A44DEB" w:rsidP="00A44DE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3CF71BFD" w14:textId="77777777" w:rsidR="00A44DEB" w:rsidRDefault="00A44DEB" w:rsidP="00A44DE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6EF98256" w14:textId="77777777" w:rsidR="00A44DEB" w:rsidRDefault="00A44DEB" w:rsidP="00A44DE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750A1DBE" w14:textId="77777777" w:rsidR="00A44DEB" w:rsidRDefault="00A44DEB" w:rsidP="00A44DE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2023EFA5" w14:textId="77777777" w:rsidR="00A44DEB" w:rsidRDefault="00A44DEB" w:rsidP="00A44DE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1DAD5CE4" w14:textId="77777777" w:rsidR="00A44DEB" w:rsidRDefault="00A44DEB" w:rsidP="00A44DE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1ED16967" w14:textId="77777777" w:rsidR="00A44DEB" w:rsidRDefault="00A44DEB" w:rsidP="00A44DE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62C54E56" w14:textId="77777777" w:rsidR="00A44DEB" w:rsidRDefault="00A44DEB" w:rsidP="00A44DE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465B22BE" w14:textId="77777777" w:rsidR="00A44DEB" w:rsidRDefault="00A44DEB" w:rsidP="00A44DE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3150A346" w14:textId="77777777" w:rsidR="00A44DEB" w:rsidRDefault="00A44DEB" w:rsidP="00A44DE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7D947C82" w14:textId="77777777" w:rsidR="00A44DEB" w:rsidRDefault="00A44DEB" w:rsidP="00A44DE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44797D63" w14:textId="77777777" w:rsidR="00A44DEB" w:rsidRDefault="00A44DEB" w:rsidP="00A44DE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03CC2A0B" w14:textId="77777777" w:rsidR="00A44DEB" w:rsidRDefault="00A44DEB" w:rsidP="00A44DEB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4A758AC3" w14:textId="77777777" w:rsidR="00A44DEB" w:rsidRDefault="00A44DEB" w:rsidP="00A44DE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1A593F79" w14:textId="77777777" w:rsidR="00A44DEB" w:rsidRDefault="00A44DEB" w:rsidP="00A44DE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6CE4B642" w14:textId="1D792271" w:rsidR="00A44DEB" w:rsidRDefault="00A44DEB" w:rsidP="00A44DE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Almaty 202</w:t>
      </w:r>
      <w:r w:rsidR="00870D52">
        <w:rPr>
          <w:rFonts w:ascii="Times New Roman" w:hAnsi="Times New Roman" w:cs="Times New Roman"/>
          <w:sz w:val="28"/>
          <w:szCs w:val="28"/>
          <w:lang w:val="en-US"/>
        </w:rPr>
        <w:t>1</w:t>
      </w:r>
    </w:p>
    <w:p w14:paraId="1D30EFC0" w14:textId="77777777" w:rsidR="00A44DEB" w:rsidRDefault="00A44DEB" w:rsidP="00A44DE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796A5045" w14:textId="7B92A695" w:rsidR="00A44DEB" w:rsidRDefault="00A44DEB" w:rsidP="00A44DEB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0D533D">
        <w:rPr>
          <w:rFonts w:ascii="Times New Roman" w:hAnsi="Times New Roman" w:cs="Times New Roman"/>
          <w:b/>
          <w:sz w:val="28"/>
          <w:szCs w:val="28"/>
          <w:lang w:val="en-US"/>
        </w:rPr>
        <w:t>Examination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0D533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rules</w:t>
      </w:r>
      <w:proofErr w:type="gramEnd"/>
    </w:p>
    <w:p w14:paraId="7E9657C1" w14:textId="77777777" w:rsidR="00A44DEB" w:rsidRPr="000D533D" w:rsidRDefault="00A44DEB" w:rsidP="00A44DE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68B18E82" w14:textId="77777777" w:rsidR="00A44DEB" w:rsidRPr="000D533D" w:rsidRDefault="00A44DEB" w:rsidP="00A44DE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D533D">
        <w:rPr>
          <w:rFonts w:ascii="Times New Roman" w:hAnsi="Times New Roman" w:cs="Times New Roman"/>
          <w:sz w:val="28"/>
          <w:szCs w:val="28"/>
          <w:lang w:val="en-US"/>
        </w:rPr>
        <w:t>The organizer of the exam-conference - the teacher who will take the exam - plans the conference in advance and sends an invitation to the participants of the exam.</w:t>
      </w:r>
    </w:p>
    <w:p w14:paraId="7EB4F3C1" w14:textId="77777777" w:rsidR="00A44DEB" w:rsidRDefault="00A44DEB" w:rsidP="00A44DE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D533D">
        <w:rPr>
          <w:rFonts w:ascii="Times New Roman" w:hAnsi="Times New Roman" w:cs="Times New Roman"/>
          <w:sz w:val="28"/>
          <w:szCs w:val="28"/>
          <w:lang w:val="en-US"/>
        </w:rPr>
        <w:t xml:space="preserve">On the day of the exam, in 30 minutes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before </w:t>
      </w:r>
      <w:r w:rsidRPr="000D533D">
        <w:rPr>
          <w:rFonts w:ascii="Times New Roman" w:hAnsi="Times New Roman" w:cs="Times New Roman"/>
          <w:sz w:val="28"/>
          <w:szCs w:val="28"/>
          <w:lang w:val="en-US"/>
        </w:rPr>
        <w:t>the teacher reminds the students about the beginning of the exam in the general chat. If necessary, it is allowed to change the communication platform.</w:t>
      </w:r>
    </w:p>
    <w:p w14:paraId="7EF82DD8" w14:textId="77777777" w:rsidR="00A44DEB" w:rsidRDefault="00A44DEB" w:rsidP="00A44DE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D533D">
        <w:rPr>
          <w:rFonts w:ascii="Times New Roman" w:hAnsi="Times New Roman" w:cs="Times New Roman"/>
          <w:sz w:val="28"/>
          <w:szCs w:val="28"/>
          <w:lang w:val="en-US"/>
        </w:rPr>
        <w:t>After connecting all the participants online in the conference, the teacher:</w:t>
      </w:r>
    </w:p>
    <w:p w14:paraId="1203A5B1" w14:textId="77777777" w:rsidR="00A44DEB" w:rsidRPr="000D533D" w:rsidRDefault="00A44DEB" w:rsidP="00A44DEB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D533D">
        <w:rPr>
          <w:rFonts w:ascii="Times New Roman" w:hAnsi="Times New Roman" w:cs="Times New Roman"/>
          <w:sz w:val="28"/>
          <w:szCs w:val="28"/>
          <w:lang w:val="en-US"/>
        </w:rPr>
        <w:t> includes a VIDEO RECORDING of the exam;</w:t>
      </w:r>
    </w:p>
    <w:p w14:paraId="30F83245" w14:textId="77777777" w:rsidR="00A44DEB" w:rsidRPr="000D533D" w:rsidRDefault="00A44DEB" w:rsidP="00A44DEB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D533D">
        <w:rPr>
          <w:rFonts w:ascii="Times New Roman" w:hAnsi="Times New Roman" w:cs="Times New Roman"/>
          <w:sz w:val="28"/>
          <w:szCs w:val="28"/>
          <w:lang w:val="en-US"/>
        </w:rPr>
        <w:t> greets the participants of the exam;</w:t>
      </w:r>
    </w:p>
    <w:p w14:paraId="3CAD5908" w14:textId="77777777" w:rsidR="00A44DEB" w:rsidRPr="000D533D" w:rsidRDefault="00A44DEB" w:rsidP="00A44DEB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D533D">
        <w:rPr>
          <w:rFonts w:ascii="Times New Roman" w:hAnsi="Times New Roman" w:cs="Times New Roman"/>
          <w:sz w:val="28"/>
          <w:szCs w:val="28"/>
          <w:lang w:val="en-US"/>
        </w:rPr>
        <w:t> warns that video is being recorded;</w:t>
      </w:r>
    </w:p>
    <w:p w14:paraId="613D6B2F" w14:textId="77777777" w:rsidR="00A44DEB" w:rsidRPr="000D533D" w:rsidRDefault="00A44DEB" w:rsidP="00A44DEB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D533D">
        <w:rPr>
          <w:rFonts w:ascii="Times New Roman" w:hAnsi="Times New Roman" w:cs="Times New Roman"/>
          <w:sz w:val="28"/>
          <w:szCs w:val="28"/>
          <w:lang w:val="en-US"/>
        </w:rPr>
        <w:t> announces the rules of the exam:</w:t>
      </w:r>
    </w:p>
    <w:p w14:paraId="0C45DDC4" w14:textId="77777777" w:rsidR="00A44DEB" w:rsidRPr="000D533D" w:rsidRDefault="00A44DEB" w:rsidP="00A44DEB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D533D">
        <w:rPr>
          <w:rFonts w:ascii="Times New Roman" w:hAnsi="Times New Roman" w:cs="Times New Roman"/>
          <w:sz w:val="28"/>
          <w:szCs w:val="28"/>
          <w:lang w:val="en-US"/>
        </w:rPr>
        <w:t> order of examinees,</w:t>
      </w:r>
    </w:p>
    <w:p w14:paraId="6F596D0F" w14:textId="77777777" w:rsidR="00A44DEB" w:rsidRPr="000D533D" w:rsidRDefault="00A44DEB" w:rsidP="00A44DEB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D533D">
        <w:rPr>
          <w:rFonts w:ascii="Times New Roman" w:hAnsi="Times New Roman" w:cs="Times New Roman"/>
          <w:sz w:val="28"/>
          <w:szCs w:val="28"/>
          <w:lang w:val="en-US"/>
        </w:rPr>
        <w:t> preparation time,</w:t>
      </w:r>
    </w:p>
    <w:p w14:paraId="54B9D5E1" w14:textId="77777777" w:rsidR="00A44DEB" w:rsidRPr="000D533D" w:rsidRDefault="00A44DEB" w:rsidP="00A44DEB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D533D">
        <w:rPr>
          <w:rFonts w:ascii="Times New Roman" w:hAnsi="Times New Roman" w:cs="Times New Roman"/>
          <w:sz w:val="28"/>
          <w:szCs w:val="28"/>
          <w:lang w:val="en-US"/>
        </w:rPr>
        <w:t> response time;</w:t>
      </w:r>
    </w:p>
    <w:p w14:paraId="784EF546" w14:textId="77777777" w:rsidR="00A44DEB" w:rsidRPr="000D533D" w:rsidRDefault="00A44DEB" w:rsidP="00A44DEB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D533D">
        <w:rPr>
          <w:rFonts w:ascii="Times New Roman" w:hAnsi="Times New Roman" w:cs="Times New Roman"/>
          <w:sz w:val="28"/>
          <w:szCs w:val="28"/>
          <w:lang w:val="en-US"/>
        </w:rPr>
        <w:t> gives permission to write the theses of the answers, if necessary, on paper with a pen;</w:t>
      </w:r>
    </w:p>
    <w:p w14:paraId="082464C9" w14:textId="77777777" w:rsidR="00A44DEB" w:rsidRPr="000D533D" w:rsidRDefault="00A44DEB" w:rsidP="00A44DEB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D533D">
        <w:rPr>
          <w:rFonts w:ascii="Times New Roman" w:hAnsi="Times New Roman" w:cs="Times New Roman"/>
          <w:sz w:val="28"/>
          <w:szCs w:val="28"/>
          <w:lang w:val="en-US"/>
        </w:rPr>
        <w:t> warns that the examinee will have to show the abstract sheet before starting the answer;</w:t>
      </w:r>
    </w:p>
    <w:p w14:paraId="773B2B4A" w14:textId="77777777" w:rsidR="00A44DEB" w:rsidRPr="000D533D" w:rsidRDefault="00A44DEB" w:rsidP="00A44DEB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D533D">
        <w:rPr>
          <w:rFonts w:ascii="Times New Roman" w:hAnsi="Times New Roman" w:cs="Times New Roman"/>
          <w:sz w:val="28"/>
          <w:szCs w:val="28"/>
          <w:lang w:val="en-US"/>
        </w:rPr>
        <w:t xml:space="preserve">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0D533D">
        <w:rPr>
          <w:rFonts w:ascii="Times New Roman" w:hAnsi="Times New Roman" w:cs="Times New Roman"/>
          <w:sz w:val="28"/>
          <w:szCs w:val="28"/>
          <w:lang w:val="en-US"/>
        </w:rPr>
        <w:t>llows other examinees to be on standby - not to be in front of the camera all the time, but not to leave the meeting;</w:t>
      </w:r>
    </w:p>
    <w:p w14:paraId="33F89F88" w14:textId="77777777" w:rsidR="00A44DEB" w:rsidRPr="000D533D" w:rsidRDefault="00A44DEB" w:rsidP="00A44DEB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D533D">
        <w:rPr>
          <w:rFonts w:ascii="Times New Roman" w:hAnsi="Times New Roman" w:cs="Times New Roman"/>
          <w:sz w:val="28"/>
          <w:szCs w:val="28"/>
          <w:lang w:val="en-US"/>
        </w:rPr>
        <w:t> announces the surname, name and patronymic of the examinee;</w:t>
      </w:r>
    </w:p>
    <w:p w14:paraId="640D02BD" w14:textId="77777777" w:rsidR="00A44DEB" w:rsidRPr="000D533D" w:rsidRDefault="00A44DEB" w:rsidP="00A44DEB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D533D">
        <w:rPr>
          <w:rFonts w:ascii="Times New Roman" w:hAnsi="Times New Roman" w:cs="Times New Roman"/>
          <w:sz w:val="28"/>
          <w:szCs w:val="28"/>
          <w:lang w:val="en-US"/>
        </w:rPr>
        <w:t xml:space="preserve"> asks the examinee to show the room in which he is located on a video camera - there should be no strangers in the room, no additional sources of information (if </w:t>
      </w:r>
      <w:proofErr w:type="gramStart"/>
      <w:r w:rsidRPr="000D533D">
        <w:rPr>
          <w:rFonts w:ascii="Times New Roman" w:hAnsi="Times New Roman" w:cs="Times New Roman"/>
          <w:sz w:val="28"/>
          <w:szCs w:val="28"/>
          <w:lang w:val="en-US"/>
        </w:rPr>
        <w:t>possible</w:t>
      </w:r>
      <w:proofErr w:type="gramEnd"/>
      <w:r w:rsidRPr="000D533D">
        <w:rPr>
          <w:rFonts w:ascii="Times New Roman" w:hAnsi="Times New Roman" w:cs="Times New Roman"/>
          <w:sz w:val="28"/>
          <w:szCs w:val="28"/>
          <w:lang w:val="en-US"/>
        </w:rPr>
        <w:t xml:space="preserve"> on the part of the student);</w:t>
      </w:r>
    </w:p>
    <w:p w14:paraId="622F00CC" w14:textId="77777777" w:rsidR="00A44DEB" w:rsidRPr="000D533D" w:rsidRDefault="00A44DEB" w:rsidP="00A44DEB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D533D">
        <w:rPr>
          <w:rFonts w:ascii="Times New Roman" w:hAnsi="Times New Roman" w:cs="Times New Roman"/>
          <w:sz w:val="28"/>
          <w:szCs w:val="28"/>
          <w:lang w:val="en-US"/>
        </w:rPr>
        <w:t> warns of a ban on the use of additional sources of information;</w:t>
      </w:r>
    </w:p>
    <w:p w14:paraId="403E80C7" w14:textId="77777777" w:rsidR="00A44DEB" w:rsidRPr="000D533D" w:rsidRDefault="00A44DEB" w:rsidP="00A44DEB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D533D">
        <w:rPr>
          <w:rFonts w:ascii="Times New Roman" w:hAnsi="Times New Roman" w:cs="Times New Roman"/>
          <w:sz w:val="28"/>
          <w:szCs w:val="28"/>
          <w:lang w:val="en-US"/>
        </w:rPr>
        <w:t> states the number of the ticket to which the examinee must answer;</w:t>
      </w:r>
    </w:p>
    <w:p w14:paraId="38DF36FF" w14:textId="77777777" w:rsidR="00A44DEB" w:rsidRPr="000D533D" w:rsidRDefault="00A44DEB" w:rsidP="00A44DEB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D533D">
        <w:rPr>
          <w:rFonts w:ascii="Times New Roman" w:hAnsi="Times New Roman" w:cs="Times New Roman"/>
          <w:sz w:val="28"/>
          <w:szCs w:val="28"/>
          <w:lang w:val="en-US"/>
        </w:rPr>
        <w:t> publishes a file of a specific ticket in the chat;</w:t>
      </w:r>
    </w:p>
    <w:p w14:paraId="664DB345" w14:textId="77777777" w:rsidR="00A44DEB" w:rsidRPr="000D533D" w:rsidRDefault="00A44DEB" w:rsidP="00A44DEB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D533D">
        <w:rPr>
          <w:rFonts w:ascii="Times New Roman" w:hAnsi="Times New Roman" w:cs="Times New Roman"/>
          <w:sz w:val="28"/>
          <w:szCs w:val="28"/>
          <w:lang w:val="en-US"/>
        </w:rPr>
        <w:t> gives time for preparation - at the discretion of the teacher and the commission;</w:t>
      </w:r>
    </w:p>
    <w:p w14:paraId="4DE347B7" w14:textId="77777777" w:rsidR="00A44DEB" w:rsidRPr="000D533D" w:rsidRDefault="00A44DEB" w:rsidP="00A44DEB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D533D">
        <w:rPr>
          <w:rFonts w:ascii="Times New Roman" w:hAnsi="Times New Roman" w:cs="Times New Roman"/>
          <w:sz w:val="28"/>
          <w:szCs w:val="28"/>
          <w:lang w:val="en-US"/>
        </w:rPr>
        <w:t> controls the preparation process via video link, making comments if necessary;</w:t>
      </w:r>
    </w:p>
    <w:p w14:paraId="234315AB" w14:textId="77777777" w:rsidR="00A44DEB" w:rsidRPr="000D533D" w:rsidRDefault="00A44DEB" w:rsidP="00A44DEB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D533D">
        <w:rPr>
          <w:rFonts w:ascii="Times New Roman" w:hAnsi="Times New Roman" w:cs="Times New Roman"/>
          <w:sz w:val="28"/>
          <w:szCs w:val="28"/>
          <w:lang w:val="en-US"/>
        </w:rPr>
        <w:t> accepts the answer from the examinee;</w:t>
      </w:r>
    </w:p>
    <w:p w14:paraId="5FA300F5" w14:textId="77777777" w:rsidR="00A44DEB" w:rsidRDefault="00A44DEB" w:rsidP="00A44DEB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D533D">
        <w:rPr>
          <w:rFonts w:ascii="Times New Roman" w:hAnsi="Times New Roman" w:cs="Times New Roman"/>
          <w:sz w:val="28"/>
          <w:szCs w:val="28"/>
          <w:lang w:val="en-US"/>
        </w:rPr>
        <w:t xml:space="preserve">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0D533D">
        <w:rPr>
          <w:rFonts w:ascii="Times New Roman" w:hAnsi="Times New Roman" w:cs="Times New Roman"/>
          <w:sz w:val="28"/>
          <w:szCs w:val="28"/>
          <w:lang w:val="en-US"/>
        </w:rPr>
        <w:t>llows the examiner to leave the meeting.</w:t>
      </w:r>
    </w:p>
    <w:p w14:paraId="0B68ADEB" w14:textId="77777777" w:rsidR="00A44DEB" w:rsidRDefault="00A44DEB" w:rsidP="00A44DEB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9E4CDF6" w14:textId="77777777" w:rsidR="00A44DEB" w:rsidRPr="000D533D" w:rsidRDefault="00A44DEB" w:rsidP="00A44DEB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D533D">
        <w:rPr>
          <w:rFonts w:ascii="Times New Roman" w:hAnsi="Times New Roman" w:cs="Times New Roman"/>
          <w:sz w:val="28"/>
          <w:szCs w:val="28"/>
          <w:lang w:val="en-US"/>
        </w:rPr>
        <w:t>Further, the procedure is repeated with each exam participant.</w:t>
      </w:r>
    </w:p>
    <w:p w14:paraId="69BE3C0B" w14:textId="77777777" w:rsidR="00A44DEB" w:rsidRPr="000D533D" w:rsidRDefault="00A44DEB" w:rsidP="00A44DEB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D533D">
        <w:rPr>
          <w:rFonts w:ascii="Times New Roman" w:hAnsi="Times New Roman" w:cs="Times New Roman"/>
          <w:sz w:val="28"/>
          <w:szCs w:val="28"/>
          <w:lang w:val="en-US"/>
        </w:rPr>
        <w:t>If a ZOOM is used for technical reasons, the examiner must schedule the exam into periods of 30-40 minutes for reconnection.</w:t>
      </w:r>
    </w:p>
    <w:p w14:paraId="42125E7E" w14:textId="77777777" w:rsidR="00A44DEB" w:rsidRPr="000D533D" w:rsidRDefault="00A44DEB" w:rsidP="00A44DEB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D533D">
        <w:rPr>
          <w:rFonts w:ascii="Times New Roman" w:hAnsi="Times New Roman" w:cs="Times New Roman"/>
          <w:sz w:val="28"/>
          <w:szCs w:val="28"/>
          <w:lang w:val="en-US"/>
        </w:rPr>
        <w:t>The student must complete the entire exam in one session. It is prohibited to start responding in one session and end after reconnection. If the answer is interrupted on a new connection, the examiner will issue the examinee with a new ticket.</w:t>
      </w:r>
    </w:p>
    <w:p w14:paraId="55BFE236" w14:textId="77777777" w:rsidR="00A44DEB" w:rsidRDefault="00A44DEB" w:rsidP="00A44DEB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D533D">
        <w:rPr>
          <w:rFonts w:ascii="Times New Roman" w:hAnsi="Times New Roman" w:cs="Times New Roman"/>
          <w:sz w:val="28"/>
          <w:szCs w:val="28"/>
          <w:lang w:val="en-US"/>
        </w:rPr>
        <w:lastRenderedPageBreak/>
        <w:t>The video recording is turned off only at the end of the exam, when the answers of all examinees have been accepted.</w:t>
      </w:r>
    </w:p>
    <w:p w14:paraId="3D5614AC" w14:textId="77777777" w:rsidR="00A44DEB" w:rsidRDefault="00A44DEB" w:rsidP="00A44DEB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A63E945" w14:textId="77777777" w:rsidR="00A44DEB" w:rsidRPr="000D533D" w:rsidRDefault="00A44DEB" w:rsidP="00A44DEB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D533D">
        <w:rPr>
          <w:rFonts w:ascii="Times New Roman" w:hAnsi="Times New Roman" w:cs="Times New Roman"/>
          <w:sz w:val="28"/>
          <w:szCs w:val="28"/>
          <w:lang w:val="en-US"/>
        </w:rPr>
        <w:t>Based on the results of passing the exam:</w:t>
      </w:r>
    </w:p>
    <w:p w14:paraId="55F8CD4A" w14:textId="77777777" w:rsidR="00A44DEB" w:rsidRPr="000D533D" w:rsidRDefault="00A44DEB" w:rsidP="00A44DEB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D533D">
        <w:rPr>
          <w:rFonts w:ascii="Times New Roman" w:hAnsi="Times New Roman" w:cs="Times New Roman"/>
          <w:sz w:val="28"/>
          <w:szCs w:val="28"/>
          <w:lang w:val="en-US"/>
        </w:rPr>
        <w:t>1) the teacher or the commission certifies the participants of the exam;</w:t>
      </w:r>
    </w:p>
    <w:p w14:paraId="44E865D3" w14:textId="77777777" w:rsidR="00A44DEB" w:rsidRPr="000D533D" w:rsidRDefault="00A44DEB" w:rsidP="00A44DEB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D533D">
        <w:rPr>
          <w:rFonts w:ascii="Times New Roman" w:hAnsi="Times New Roman" w:cs="Times New Roman"/>
          <w:sz w:val="28"/>
          <w:szCs w:val="28"/>
          <w:lang w:val="en-US"/>
        </w:rPr>
        <w:t xml:space="preserve">2) puts points in the summary sheet in the </w:t>
      </w:r>
      <w:proofErr w:type="spellStart"/>
      <w:r w:rsidRPr="000D533D">
        <w:rPr>
          <w:rFonts w:ascii="Times New Roman" w:hAnsi="Times New Roman" w:cs="Times New Roman"/>
          <w:sz w:val="28"/>
          <w:szCs w:val="28"/>
          <w:lang w:val="en-US"/>
        </w:rPr>
        <w:t>Univer</w:t>
      </w:r>
      <w:proofErr w:type="spellEnd"/>
      <w:r w:rsidRPr="000D533D">
        <w:rPr>
          <w:rFonts w:ascii="Times New Roman" w:hAnsi="Times New Roman" w:cs="Times New Roman"/>
          <w:sz w:val="28"/>
          <w:szCs w:val="28"/>
          <w:lang w:val="en-US"/>
        </w:rPr>
        <w:t xml:space="preserve"> system;</w:t>
      </w:r>
    </w:p>
    <w:p w14:paraId="2297369B" w14:textId="77777777" w:rsidR="00A44DEB" w:rsidRPr="000D533D" w:rsidRDefault="00A44DEB" w:rsidP="00A44DEB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D533D">
        <w:rPr>
          <w:rFonts w:ascii="Times New Roman" w:hAnsi="Times New Roman" w:cs="Times New Roman"/>
          <w:sz w:val="28"/>
          <w:szCs w:val="28"/>
          <w:lang w:val="en-US"/>
        </w:rPr>
        <w:t>3) draws up a protocol for each student (within a month after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D533D">
        <w:rPr>
          <w:rFonts w:ascii="Times New Roman" w:hAnsi="Times New Roman" w:cs="Times New Roman"/>
          <w:sz w:val="28"/>
          <w:szCs w:val="28"/>
          <w:lang w:val="en-US"/>
        </w:rPr>
        <w:t>exam).</w:t>
      </w:r>
    </w:p>
    <w:p w14:paraId="1E16A1D1" w14:textId="77777777" w:rsidR="00A44DEB" w:rsidRDefault="00A44DEB" w:rsidP="00A44DEB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D533D">
        <w:rPr>
          <w:rFonts w:ascii="Times New Roman" w:hAnsi="Times New Roman" w:cs="Times New Roman"/>
          <w:sz w:val="28"/>
          <w:szCs w:val="28"/>
          <w:lang w:val="en-US"/>
        </w:rPr>
        <w:t>Time for setting points in the attestation sheet for the oral exam is 48 hours.</w:t>
      </w:r>
    </w:p>
    <w:p w14:paraId="654A89AB" w14:textId="77777777" w:rsidR="00A44DEB" w:rsidRDefault="00A44DEB" w:rsidP="00A44DEB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7904E8B" w14:textId="77777777" w:rsidR="00A44DEB" w:rsidRPr="000D533D" w:rsidRDefault="00A44DEB" w:rsidP="00A44DEB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D533D">
        <w:rPr>
          <w:rFonts w:ascii="Times New Roman" w:hAnsi="Times New Roman" w:cs="Times New Roman"/>
          <w:sz w:val="28"/>
          <w:szCs w:val="28"/>
          <w:lang w:val="en-US"/>
        </w:rPr>
        <w:t>Thus:</w:t>
      </w:r>
    </w:p>
    <w:p w14:paraId="76221A23" w14:textId="77777777" w:rsidR="00A44DEB" w:rsidRPr="000D533D" w:rsidRDefault="00A44DEB" w:rsidP="00A44DEB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D533D">
        <w:rPr>
          <w:rFonts w:ascii="Times New Roman" w:hAnsi="Times New Roman" w:cs="Times New Roman"/>
          <w:sz w:val="28"/>
          <w:szCs w:val="28"/>
          <w:lang w:val="en-US"/>
        </w:rPr>
        <w:t>1. The exam is held on schedule.</w:t>
      </w:r>
    </w:p>
    <w:p w14:paraId="1551A36F" w14:textId="77777777" w:rsidR="00A44DEB" w:rsidRPr="000D533D" w:rsidRDefault="00A44DEB" w:rsidP="00A44DEB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D533D">
        <w:rPr>
          <w:rFonts w:ascii="Times New Roman" w:hAnsi="Times New Roman" w:cs="Times New Roman"/>
          <w:sz w:val="28"/>
          <w:szCs w:val="28"/>
          <w:lang w:val="en-US"/>
        </w:rPr>
        <w:t>2. Students and the teacher must know in advance the date and time of the exam.</w:t>
      </w:r>
    </w:p>
    <w:p w14:paraId="77F79065" w14:textId="77777777" w:rsidR="00A44DEB" w:rsidRPr="000D533D" w:rsidRDefault="00A44DEB" w:rsidP="00A44DEB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D533D">
        <w:rPr>
          <w:rFonts w:ascii="Times New Roman" w:hAnsi="Times New Roman" w:cs="Times New Roman"/>
          <w:sz w:val="28"/>
          <w:szCs w:val="28"/>
          <w:lang w:val="en-US"/>
        </w:rPr>
        <w:t>3. The teacher plans the conference in advance on the platform.</w:t>
      </w:r>
    </w:p>
    <w:p w14:paraId="6F6B5FEF" w14:textId="77777777" w:rsidR="00A44DEB" w:rsidRPr="000D533D" w:rsidRDefault="00A44DEB" w:rsidP="00A44DEB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D533D">
        <w:rPr>
          <w:rFonts w:ascii="Times New Roman" w:hAnsi="Times New Roman" w:cs="Times New Roman"/>
          <w:sz w:val="28"/>
          <w:szCs w:val="28"/>
          <w:lang w:val="en-US"/>
        </w:rPr>
        <w:t>4. In 30 minutes it is necessary to remind about the beginning of the exam.</w:t>
      </w:r>
    </w:p>
    <w:p w14:paraId="054C4DBD" w14:textId="77777777" w:rsidR="00A44DEB" w:rsidRPr="000D533D" w:rsidRDefault="00A44DEB" w:rsidP="00A44DEB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D533D">
        <w:rPr>
          <w:rFonts w:ascii="Times New Roman" w:hAnsi="Times New Roman" w:cs="Times New Roman"/>
          <w:sz w:val="28"/>
          <w:szCs w:val="28"/>
          <w:lang w:val="en-US"/>
        </w:rPr>
        <w:t>5. Switch on the VIDEO RECORDING of the exam.</w:t>
      </w:r>
    </w:p>
    <w:p w14:paraId="5B4EED27" w14:textId="77777777" w:rsidR="00A44DEB" w:rsidRPr="000D533D" w:rsidRDefault="00A44DEB" w:rsidP="00A44DEB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D533D">
        <w:rPr>
          <w:rFonts w:ascii="Times New Roman" w:hAnsi="Times New Roman" w:cs="Times New Roman"/>
          <w:sz w:val="28"/>
          <w:szCs w:val="28"/>
          <w:lang w:val="en-US"/>
        </w:rPr>
        <w:t>6. The video recording is turned off only at the end of the exam, when the answers of all examinees are accepted.</w:t>
      </w:r>
    </w:p>
    <w:p w14:paraId="70C57BEA" w14:textId="77777777" w:rsidR="00A73171" w:rsidRPr="00A44DEB" w:rsidRDefault="00A73171">
      <w:pPr>
        <w:rPr>
          <w:lang w:val="en-US"/>
        </w:rPr>
      </w:pPr>
    </w:p>
    <w:sectPr w:rsidR="00A73171" w:rsidRPr="00A44DEB" w:rsidSect="0086118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3534E5"/>
    <w:multiLevelType w:val="hybridMultilevel"/>
    <w:tmpl w:val="6C461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DEB"/>
    <w:rsid w:val="00813D79"/>
    <w:rsid w:val="00870D52"/>
    <w:rsid w:val="00A44DEB"/>
    <w:rsid w:val="00A7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E10F0"/>
  <w15:chartTrackingRefBased/>
  <w15:docId w15:val="{1E4A8A21-D7F5-504E-B289-F069EFF22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DEB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DEB"/>
    <w:pPr>
      <w:ind w:left="720"/>
      <w:contextualSpacing/>
    </w:pPr>
  </w:style>
  <w:style w:type="paragraph" w:styleId="NoSpacing">
    <w:name w:val="No Spacing"/>
    <w:uiPriority w:val="1"/>
    <w:qFormat/>
    <w:rsid w:val="00A44DE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486</Words>
  <Characters>2772</Characters>
  <Application>Microsoft Office Word</Application>
  <DocSecurity>0</DocSecurity>
  <Lines>23</Lines>
  <Paragraphs>6</Paragraphs>
  <ScaleCrop>false</ScaleCrop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Dinara D. Abisheva</dc:creator>
  <cp:keywords/>
  <dc:description/>
  <cp:lastModifiedBy>Адинай</cp:lastModifiedBy>
  <cp:revision>2</cp:revision>
  <dcterms:created xsi:type="dcterms:W3CDTF">2020-11-01T09:28:00Z</dcterms:created>
  <dcterms:modified xsi:type="dcterms:W3CDTF">2021-09-11T15:34:00Z</dcterms:modified>
</cp:coreProperties>
</file>